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《天使投资个人所得税投资抵扣情况表》</w:t>
      </w:r>
    </w:p>
    <w:p>
      <w:pPr>
        <w:pStyle w:val="14"/>
        <w:jc w:val="center"/>
        <w:rPr>
          <w:rFonts w:hint="eastAsia" w:ascii="Times New Roman" w:hAnsi="Times New Roman"/>
          <w:b/>
          <w:bCs/>
          <w:i/>
          <w:iCs/>
          <w:sz w:val="32"/>
          <w:szCs w:val="32"/>
          <w:highlight w:val="none"/>
          <w:lang w:val="fr-FR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highlight w:val="none"/>
          <w:lang w:val="fr-FR"/>
        </w:rPr>
        <w:t>Formulaire d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  <w:highlight w:val="none"/>
          <w:lang w:val="fr-FR" w:eastAsia="zh-CN"/>
        </w:rPr>
        <w:t>'</w:t>
      </w:r>
      <w:r>
        <w:rPr>
          <w:rFonts w:ascii="Times New Roman" w:hAnsi="Times New Roman"/>
          <w:b/>
          <w:bCs/>
          <w:i/>
          <w:iCs/>
          <w:sz w:val="32"/>
          <w:szCs w:val="32"/>
          <w:highlight w:val="none"/>
          <w:lang w:val="fr-FR"/>
        </w:rPr>
        <w:t>information de déduction fiscale pour investissement de l'impôt sur le revenu personnel d'investisseurs providentiels</w:t>
      </w:r>
    </w:p>
    <w:p>
      <w:pPr>
        <w:pStyle w:val="14"/>
        <w:jc w:val="center"/>
        <w:rPr>
          <w:rFonts w:ascii="方正小标宋简体" w:hAnsi="华文中宋" w:eastAsia="方正小标宋简体"/>
          <w:color w:val="000000"/>
          <w:sz w:val="36"/>
          <w:szCs w:val="36"/>
          <w:highlight w:val="none"/>
          <w:lang w:val="fr-FR"/>
        </w:rPr>
      </w:pPr>
      <w:r>
        <w:rPr>
          <w:rFonts w:ascii="方正小标宋简体" w:hAnsi="华文中宋" w:eastAsia="方正小标宋简体"/>
          <w:color w:val="000000"/>
          <w:sz w:val="36"/>
          <w:szCs w:val="36"/>
          <w:highlight w:val="none"/>
          <w:lang w:val="fr-FR"/>
        </w:rPr>
        <w:t>天使投资个人所得税投资抵扣情况表</w:t>
      </w:r>
    </w:p>
    <w:p>
      <w:pPr>
        <w:pStyle w:val="14"/>
        <w:jc w:val="center"/>
        <w:rPr>
          <w:rFonts w:hint="eastAsia" w:eastAsia="方正小标宋简体"/>
          <w:color w:val="000000"/>
          <w:sz w:val="36"/>
          <w:szCs w:val="36"/>
          <w:highlight w:val="none"/>
          <w:lang w:val="fr-FR"/>
        </w:rPr>
      </w:pPr>
      <w:bookmarkStart w:id="1" w:name="_GoBack"/>
      <w:bookmarkStart w:id="0" w:name="_Hlk104139365"/>
      <w:r>
        <w:rPr>
          <w:rFonts w:eastAsia="方正小标宋简体"/>
          <w:color w:val="000000"/>
          <w:sz w:val="36"/>
          <w:szCs w:val="36"/>
          <w:highlight w:val="none"/>
          <w:lang w:val="fr-FR"/>
        </w:rPr>
        <w:t>Formulaire d</w:t>
      </w:r>
      <w:r>
        <w:rPr>
          <w:rFonts w:hint="eastAsia" w:eastAsia="方正小标宋简体"/>
          <w:color w:val="000000"/>
          <w:sz w:val="36"/>
          <w:szCs w:val="36"/>
          <w:highlight w:val="none"/>
          <w:lang w:val="fr-FR" w:eastAsia="zh-CN"/>
        </w:rPr>
        <w:t>'</w:t>
      </w:r>
      <w:r>
        <w:rPr>
          <w:rFonts w:eastAsia="方正小标宋简体"/>
          <w:color w:val="000000"/>
          <w:sz w:val="36"/>
          <w:szCs w:val="36"/>
          <w:highlight w:val="none"/>
          <w:lang w:val="fr-FR"/>
        </w:rPr>
        <w:t>information de déduction fiscale pour investissement de l'impôt sur le revenu personnel d'investisseurs providentiels</w:t>
      </w:r>
      <w:bookmarkEnd w:id="0"/>
    </w:p>
    <w:bookmarkEnd w:id="1"/>
    <w:p>
      <w:pPr>
        <w:pStyle w:val="14"/>
        <w:rPr>
          <w:rFonts w:ascii="等线" w:hAnsi="等线" w:eastAsia="等线"/>
          <w:color w:val="000000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  <w:r>
        <w:rPr>
          <w:rFonts w:ascii="宋体" w:hAnsi="宋体"/>
          <w:color w:val="000000"/>
          <w:sz w:val="18"/>
          <w:szCs w:val="18"/>
          <w:highlight w:val="none"/>
          <w:lang w:val="fr-FR"/>
        </w:rPr>
        <w:t>单位：人民币元（列至角分）</w:t>
      </w:r>
    </w:p>
    <w:p>
      <w:pPr>
        <w:pStyle w:val="14"/>
        <w:wordWrap w:val="0"/>
        <w:jc w:val="right"/>
        <w:rPr>
          <w:color w:val="000000"/>
          <w:sz w:val="18"/>
          <w:szCs w:val="18"/>
          <w:highlight w:val="none"/>
          <w:lang w:val="fr-FR"/>
        </w:rPr>
      </w:pPr>
      <w:r>
        <w:rPr>
          <w:color w:val="000000"/>
          <w:sz w:val="18"/>
          <w:szCs w:val="18"/>
          <w:highlight w:val="none"/>
          <w:lang w:val="fr-FR"/>
        </w:rPr>
        <w:t xml:space="preserve">Unité monétaire : RMB, soit en « yuan » (et calculé avec deux décimales, </w:t>
      </w:r>
      <w:r>
        <w:rPr>
          <w:rFonts w:eastAsiaTheme="minorEastAsia"/>
          <w:color w:val="000000"/>
          <w:sz w:val="18"/>
          <w:szCs w:val="18"/>
          <w:highlight w:val="none"/>
          <w:lang w:val="fr-FR"/>
        </w:rPr>
        <w:t>soit</w:t>
      </w:r>
      <w:r>
        <w:rPr>
          <w:color w:val="000000"/>
          <w:sz w:val="18"/>
          <w:szCs w:val="18"/>
          <w:highlight w:val="none"/>
          <w:lang w:val="fr-FR"/>
        </w:rPr>
        <w:t xml:space="preserve"> en «</w:t>
      </w:r>
      <w:r>
        <w:rPr>
          <w:rFonts w:eastAsia="MS Gothic"/>
          <w:color w:val="000000"/>
          <w:sz w:val="18"/>
          <w:szCs w:val="18"/>
          <w:highlight w:val="none"/>
          <w:lang w:val="fr-FR"/>
        </w:rPr>
        <w:t> </w:t>
      </w:r>
      <w:r>
        <w:rPr>
          <w:color w:val="000000"/>
          <w:sz w:val="18"/>
          <w:szCs w:val="18"/>
          <w:highlight w:val="none"/>
          <w:lang w:val="fr-FR"/>
        </w:rPr>
        <w:t>jiao</w:t>
      </w:r>
      <w:r>
        <w:rPr>
          <w:rFonts w:eastAsia="MS Gothic"/>
          <w:color w:val="000000"/>
          <w:sz w:val="18"/>
          <w:szCs w:val="18"/>
          <w:highlight w:val="none"/>
          <w:lang w:val="fr-FR"/>
        </w:rPr>
        <w:t> </w:t>
      </w:r>
      <w:r>
        <w:rPr>
          <w:rFonts w:eastAsia="宋体"/>
          <w:color w:val="000000"/>
          <w:sz w:val="18"/>
          <w:szCs w:val="18"/>
          <w:highlight w:val="none"/>
          <w:lang w:val="fr-FR"/>
        </w:rPr>
        <w:t>»</w:t>
      </w:r>
      <w:r>
        <w:rPr>
          <w:color w:val="000000"/>
          <w:sz w:val="18"/>
          <w:szCs w:val="18"/>
          <w:highlight w:val="none"/>
          <w:lang w:val="fr-FR"/>
        </w:rPr>
        <w:t xml:space="preserve"> et </w:t>
      </w:r>
      <w:r>
        <w:rPr>
          <w:rFonts w:eastAsia="宋体"/>
          <w:color w:val="000000"/>
          <w:sz w:val="18"/>
          <w:szCs w:val="18"/>
          <w:highlight w:val="none"/>
          <w:lang w:val="fr-FR"/>
        </w:rPr>
        <w:t>«</w:t>
      </w:r>
      <w:r>
        <w:rPr>
          <w:rFonts w:eastAsia="MS Gothic"/>
          <w:color w:val="000000"/>
          <w:sz w:val="18"/>
          <w:szCs w:val="18"/>
          <w:highlight w:val="none"/>
          <w:lang w:val="fr-FR"/>
        </w:rPr>
        <w:t> </w:t>
      </w:r>
      <w:r>
        <w:rPr>
          <w:color w:val="000000"/>
          <w:sz w:val="18"/>
          <w:szCs w:val="18"/>
          <w:highlight w:val="none"/>
          <w:lang w:val="fr-FR"/>
        </w:rPr>
        <w:t>fen</w:t>
      </w:r>
      <w:r>
        <w:rPr>
          <w:rFonts w:eastAsia="MS Gothic"/>
          <w:color w:val="000000"/>
          <w:sz w:val="18"/>
          <w:szCs w:val="18"/>
          <w:highlight w:val="none"/>
          <w:lang w:val="fr-FR"/>
        </w:rPr>
        <w:t> </w:t>
      </w:r>
      <w:r>
        <w:rPr>
          <w:rFonts w:eastAsia="宋体"/>
          <w:color w:val="000000"/>
          <w:sz w:val="18"/>
          <w:szCs w:val="18"/>
          <w:highlight w:val="none"/>
          <w:lang w:val="fr-FR"/>
        </w:rPr>
        <w:t>»</w:t>
      </w:r>
      <w:r>
        <w:rPr>
          <w:color w:val="000000"/>
          <w:sz w:val="18"/>
          <w:szCs w:val="18"/>
          <w:highlight w:val="none"/>
          <w:lang w:val="fr-FR"/>
        </w:rPr>
        <w:t>)</w:t>
      </w: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tbl>
      <w:tblPr>
        <w:tblStyle w:val="7"/>
        <w:tblpPr w:leftFromText="180" w:rightFromText="180" w:vertAnchor="page" w:horzAnchor="page" w:tblpX="1022" w:tblpY="2226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"/>
        <w:gridCol w:w="1417"/>
        <w:gridCol w:w="205"/>
        <w:gridCol w:w="1780"/>
        <w:gridCol w:w="142"/>
        <w:gridCol w:w="539"/>
        <w:gridCol w:w="803"/>
        <w:gridCol w:w="359"/>
        <w:gridCol w:w="779"/>
        <w:gridCol w:w="88"/>
        <w:gridCol w:w="834"/>
        <w:gridCol w:w="764"/>
        <w:gridCol w:w="937"/>
        <w:gridCol w:w="408"/>
        <w:gridCol w:w="142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2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  <w:t>天使投资个人基本情况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Informations de base sur l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investisseur providentiel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姓名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Nom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张三</w:t>
            </w:r>
          </w:p>
          <w:p>
            <w:pPr>
              <w:pStyle w:val="14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Zhang San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身份证件类型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Type de pièce d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identité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>xx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身份证件号码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Numéro de la pièce d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identité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>110xxx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国籍（地区）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Pay </w:t>
            </w:r>
            <w:r>
              <w:rPr>
                <w:rFonts w:eastAsia="宋体"/>
                <w:color w:val="000000"/>
                <w:sz w:val="18"/>
                <w:szCs w:val="18"/>
                <w:highlight w:val="none"/>
                <w:lang w:val="fr-FR"/>
              </w:rPr>
              <w:t>(région)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>xx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联系电话</w:t>
            </w:r>
          </w:p>
          <w:p>
            <w:pPr>
              <w:pStyle w:val="14"/>
              <w:widowControl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Numéro de téléphone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>xxx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联系地址</w:t>
            </w:r>
          </w:p>
          <w:p>
            <w:pPr>
              <w:pStyle w:val="14"/>
              <w:jc w:val="center"/>
              <w:rPr>
                <w:rFonts w:eastAsia="仿宋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仿宋"/>
                <w:color w:val="000000"/>
                <w:sz w:val="18"/>
                <w:szCs w:val="18"/>
                <w:highlight w:val="none"/>
                <w:lang w:val="fr-FR"/>
              </w:rPr>
              <w:t>Adresse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>xx市xx区xx</w:t>
            </w:r>
          </w:p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  <w:t xml:space="preserve">    (District)    (Ville)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投资抵扣备案编号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Numéro d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enregistrement pour les déductions fiscales dues aux investissements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等线" w:hAnsi="等线" w:eastAsia="等线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Montant des 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investissements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可抵扣投资额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Montant des investissements </w:t>
            </w:r>
            <w:r>
              <w:rPr>
                <w:rFonts w:ascii="Calibri" w:hAnsi="Calibri" w:eastAsia="方正小标宋简体"/>
                <w:color w:val="000000"/>
                <w:kern w:val="2"/>
                <w:sz w:val="36"/>
                <w:szCs w:val="36"/>
                <w:highlight w:val="none"/>
                <w:lang w:val="fr-FR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providentiels déductibles 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2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  <w:t>初创科技型企业基本情况</w:t>
            </w:r>
          </w:p>
          <w:p>
            <w:pPr>
              <w:pStyle w:val="14"/>
              <w:widowControl w:val="0"/>
              <w:jc w:val="center"/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Informations de base pour l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  <w:lang w:val="fr-FR"/>
              </w:rPr>
              <w:t>entreprise nouvellement créée dans le domaine de la technologie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5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企业名称</w:t>
            </w:r>
          </w:p>
          <w:p>
            <w:pPr>
              <w:pStyle w:val="14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Nom de l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entreprise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xxx公司</w:t>
            </w:r>
          </w:p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Entreprise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XXX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纳税人识别号</w:t>
            </w:r>
          </w:p>
          <w:p>
            <w:pPr>
              <w:pStyle w:val="14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（统一社会信用代码）</w:t>
            </w:r>
          </w:p>
          <w:p>
            <w:pPr>
              <w:pStyle w:val="14"/>
              <w:snapToGrid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Numéro d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identification du contribuable (code de crédit social unifié)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9111xxxxxxxxxx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  <w:lang w:val="fr-FR"/>
              </w:rPr>
              <w:t>投资抵扣情况</w:t>
            </w:r>
          </w:p>
          <w:p>
            <w:pPr>
              <w:pStyle w:val="14"/>
              <w:widowControl w:val="0"/>
              <w:jc w:val="center"/>
              <w:rPr>
                <w:rFonts w:eastAsia="黑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="黑体"/>
                <w:color w:val="000000"/>
                <w:sz w:val="18"/>
                <w:szCs w:val="18"/>
                <w:highlight w:val="none"/>
                <w:lang w:val="fr-FR"/>
              </w:rPr>
              <w:t>Informations sur la déduction fiscale dues aux investissements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股权转让</w:t>
            </w:r>
          </w:p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时间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Date du transfert de droit d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actions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股权转让应纳税所得额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Montant du revenu imposable provenant du transfert de droit d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actions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从已清算企业结转待抵扣投资额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Montant des investissements déductibles reportés auprès d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entreprises liquidées 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本企业可抵扣投资额</w:t>
            </w:r>
          </w:p>
          <w:p>
            <w:pPr>
              <w:pStyle w:val="14"/>
              <w:widowControl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Montant des investissements déductibles fiscalement </w:t>
            </w: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de cette entreprise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可抵扣投资额合计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>Montant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</w:t>
            </w:r>
            <w:r>
              <w:rPr>
                <w:rFonts w:eastAsiaTheme="minorEastAsia"/>
                <w:color w:val="000000"/>
                <w:sz w:val="18"/>
                <w:szCs w:val="18"/>
                <w:highlight w:val="none"/>
                <w:lang w:val="fr-FR"/>
              </w:rPr>
              <w:t xml:space="preserve">total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des investissements déductibles fiscalement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累计已抵扣投资额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Montant total des investissements pour lesquels des déductions fiscales ont déjà été effectuées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本期抵扣</w:t>
            </w:r>
          </w:p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Montant des investissements pour lesquels des déductions fiscales ont été effectuées dans cette période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结转抵扣</w:t>
            </w:r>
          </w:p>
          <w:p>
            <w:pPr>
              <w:pStyle w:val="14"/>
              <w:widowControl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  <w:t>投资额</w:t>
            </w:r>
          </w:p>
          <w:p>
            <w:pPr>
              <w:pStyle w:val="14"/>
              <w:widowControl w:val="0"/>
              <w:jc w:val="center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Montant des investissements reportés et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déduits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2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谨声明：本人知悉并保证本表填报内容及所附证明材料真实、完整，并承担因资料虚假而产生的法律责任。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Je déclare que les informations fournies dans le présent formulaire et les documents justificatifs ci-joints sont correctes et complètes et que j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assume la responsabilité légale en cas de fausses informations.</w:t>
            </w:r>
          </w:p>
          <w:p>
            <w:pPr>
              <w:pStyle w:val="14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</w:p>
          <w:p>
            <w:pPr>
              <w:pStyle w:val="14"/>
              <w:widowControl w:val="0"/>
              <w:ind w:firstLine="36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</w:p>
          <w:p>
            <w:pPr>
              <w:pStyle w:val="14"/>
              <w:widowControl w:val="0"/>
              <w:jc w:val="right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天使投资个人签章：                   年      月     日</w:t>
            </w:r>
          </w:p>
          <w:p>
            <w:pPr>
              <w:pStyle w:val="14"/>
              <w:widowControl w:val="0"/>
              <w:jc w:val="right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Signature et </w:t>
            </w:r>
            <w:r>
              <w:rPr>
                <w:rFonts w:eastAsia="宋体"/>
                <w:color w:val="000000"/>
                <w:sz w:val="18"/>
                <w:szCs w:val="18"/>
                <w:highlight w:val="none"/>
                <w:lang w:val="fr-FR"/>
              </w:rPr>
              <w:t>tampon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de l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investisseur providentiel :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 xml:space="preserve">          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(jour)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 xml:space="preserve">   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(mois)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 xml:space="preserve">     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(année)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6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代理机构印章：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highlight w:val="none"/>
                <w:lang w:val="fr-FR"/>
              </w:rPr>
              <w:t>T</w:t>
            </w:r>
            <w:r>
              <w:rPr>
                <w:rFonts w:eastAsia="宋体"/>
                <w:color w:val="000000"/>
                <w:sz w:val="18"/>
                <w:szCs w:val="18"/>
                <w:highlight w:val="none"/>
                <w:lang w:val="fr-FR"/>
              </w:rPr>
              <w:t>ampon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de l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agence :</w:t>
            </w: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 xml:space="preserve">联系人：                                                     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Personne de contact 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  <w:lang w:val="fr-FR"/>
              </w:rPr>
              <w:t>:</w:t>
            </w: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填报日期：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Date de remplissage du formulaire :</w:t>
            </w:r>
          </w:p>
        </w:tc>
        <w:tc>
          <w:tcPr>
            <w:tcW w:w="7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主管税务机关印章：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highlight w:val="none"/>
                <w:lang w:val="fr-FR"/>
              </w:rPr>
              <w:t>T</w:t>
            </w:r>
            <w:r>
              <w:rPr>
                <w:rFonts w:eastAsia="宋体"/>
                <w:color w:val="000000"/>
                <w:sz w:val="18"/>
                <w:szCs w:val="18"/>
                <w:highlight w:val="none"/>
                <w:lang w:val="fr-FR"/>
              </w:rPr>
              <w:t>ampon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 xml:space="preserve"> de l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fr-FR" w:eastAsia="zh-CN"/>
              </w:rPr>
              <w:t>'</w:t>
            </w: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autorité fiscale compétente :</w:t>
            </w: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 xml:space="preserve">受理人：                             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Responsable de la réception du formulaire :</w:t>
            </w:r>
          </w:p>
          <w:p>
            <w:pPr>
              <w:pStyle w:val="14"/>
              <w:widowControl w:val="0"/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  <w:lang w:val="fr-FR"/>
              </w:rPr>
              <w:t>受理日期：</w:t>
            </w:r>
          </w:p>
          <w:p>
            <w:pPr>
              <w:pStyle w:val="14"/>
              <w:widowControl w:val="0"/>
              <w:rPr>
                <w:color w:val="000000"/>
                <w:sz w:val="18"/>
                <w:szCs w:val="18"/>
                <w:highlight w:val="none"/>
                <w:lang w:val="fr-FR"/>
              </w:rPr>
            </w:pPr>
            <w:r>
              <w:rPr>
                <w:color w:val="000000"/>
                <w:sz w:val="18"/>
                <w:szCs w:val="18"/>
                <w:highlight w:val="none"/>
                <w:lang w:val="fr-FR"/>
              </w:rPr>
              <w:t>Date de réception : …. (jour) …. (mois) …. (année)</w:t>
            </w:r>
          </w:p>
        </w:tc>
      </w:tr>
    </w:tbl>
    <w:p>
      <w:pPr>
        <w:pStyle w:val="14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jc w:val="right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</w:p>
    <w:p>
      <w:pPr>
        <w:pStyle w:val="14"/>
        <w:ind w:right="90"/>
        <w:jc w:val="both"/>
        <w:rPr>
          <w:rFonts w:ascii="宋体" w:hAnsi="宋体"/>
          <w:color w:val="000000"/>
          <w:sz w:val="18"/>
          <w:szCs w:val="18"/>
          <w:highlight w:val="none"/>
          <w:lang w:val="fr-FR"/>
        </w:rPr>
      </w:pPr>
      <w:r>
        <w:rPr>
          <w:rFonts w:ascii="宋体" w:hAnsi="宋体"/>
          <w:color w:val="000000"/>
          <w:sz w:val="18"/>
          <w:szCs w:val="18"/>
          <w:highlight w:val="none"/>
          <w:lang w:val="fr-FR"/>
        </w:rPr>
        <w:t>国家税务总局监制</w:t>
      </w:r>
    </w:p>
    <w:p>
      <w:pPr>
        <w:pStyle w:val="14"/>
        <w:ind w:right="90"/>
        <w:jc w:val="both"/>
        <w:rPr>
          <w:color w:val="000000"/>
          <w:sz w:val="18"/>
          <w:szCs w:val="18"/>
          <w:highlight w:val="none"/>
          <w:lang w:val="fr-FR"/>
        </w:rPr>
      </w:pPr>
      <w:r>
        <w:rPr>
          <w:color w:val="000000"/>
          <w:sz w:val="18"/>
          <w:szCs w:val="18"/>
          <w:highlight w:val="none"/>
          <w:lang w:val="fr-FR"/>
        </w:rPr>
        <w:t>Supervisé par l</w:t>
      </w:r>
      <w:r>
        <w:rPr>
          <w:rFonts w:hint="eastAsia" w:eastAsia="宋体"/>
          <w:color w:val="000000"/>
          <w:sz w:val="18"/>
          <w:szCs w:val="18"/>
          <w:highlight w:val="none"/>
          <w:lang w:val="fr-FR" w:eastAsia="zh-CN"/>
        </w:rPr>
        <w:t>'</w:t>
      </w:r>
      <w:r>
        <w:rPr>
          <w:color w:val="000000"/>
          <w:sz w:val="18"/>
          <w:szCs w:val="18"/>
          <w:highlight w:val="none"/>
          <w:lang w:val="fr-FR"/>
        </w:rPr>
        <w:t>Administration nationale pour les affaires fiscales</w:t>
      </w:r>
    </w:p>
    <w:p>
      <w:pPr>
        <w:pStyle w:val="14"/>
        <w:rPr>
          <w:rFonts w:ascii="等线" w:hAnsi="等线" w:eastAsia="等线"/>
          <w:color w:val="000000"/>
          <w:highlight w:val="none"/>
          <w:lang w:val="fr-F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Remplissez le formulaire sur la base des faits réels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648425" o:spid="_x0000_s1025" o:spt="136" type="#_x0000_t136" style="position:absolute;left:0pt;margin-top:327.15pt;height:90.55pt;width:317.55pt;mso-position-horizontal:center;mso-position-horizontal-relative:margin;mso-position-vertical-relative:margin;z-index:-251657216;mso-width-relative:page;mso-height-relative:page;" fillcolor="#2E75B6" filled="t" stroked="f" coordsize="21600,21600">
          <v:path/>
          <v:fill on="t" opacity="33423f" focussize="0,0"/>
          <v:stroke on="f"/>
          <v:imagedata o:title=""/>
          <o:lock v:ext="edit" aspectratio="t"/>
          <v:textpath on="t" fitshape="t" fitpath="t" trim="t" xscale="f" string="据实填写" style="font-family:楷体;font-size:9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YTRmYjg0MzYxMzJhOTE0NGYxMTQ3NjJhOTliMWUifQ=="/>
  </w:docVars>
  <w:rsids>
    <w:rsidRoot w:val="019325E4"/>
    <w:rsid w:val="00023198"/>
    <w:rsid w:val="00030ED2"/>
    <w:rsid w:val="00040B3E"/>
    <w:rsid w:val="00045D19"/>
    <w:rsid w:val="00112BB0"/>
    <w:rsid w:val="001F190B"/>
    <w:rsid w:val="00210810"/>
    <w:rsid w:val="00215AD9"/>
    <w:rsid w:val="00226534"/>
    <w:rsid w:val="002545B1"/>
    <w:rsid w:val="00292162"/>
    <w:rsid w:val="002A224B"/>
    <w:rsid w:val="002D0B7D"/>
    <w:rsid w:val="002F71AD"/>
    <w:rsid w:val="00346BF7"/>
    <w:rsid w:val="003E1FCE"/>
    <w:rsid w:val="003E5C93"/>
    <w:rsid w:val="00411D0B"/>
    <w:rsid w:val="00455D4B"/>
    <w:rsid w:val="00492C77"/>
    <w:rsid w:val="004963DA"/>
    <w:rsid w:val="004F3BC8"/>
    <w:rsid w:val="005B6789"/>
    <w:rsid w:val="00676080"/>
    <w:rsid w:val="00715697"/>
    <w:rsid w:val="00742276"/>
    <w:rsid w:val="00942C03"/>
    <w:rsid w:val="00990D2C"/>
    <w:rsid w:val="009A10DC"/>
    <w:rsid w:val="009A11ED"/>
    <w:rsid w:val="009A3381"/>
    <w:rsid w:val="009B1F13"/>
    <w:rsid w:val="009D2334"/>
    <w:rsid w:val="00A6368D"/>
    <w:rsid w:val="00AA6105"/>
    <w:rsid w:val="00AA6C21"/>
    <w:rsid w:val="00AC16BD"/>
    <w:rsid w:val="00B42409"/>
    <w:rsid w:val="00B67BBC"/>
    <w:rsid w:val="00BA75F0"/>
    <w:rsid w:val="00BB655C"/>
    <w:rsid w:val="00BD6C98"/>
    <w:rsid w:val="00C50354"/>
    <w:rsid w:val="00C72636"/>
    <w:rsid w:val="00DA3AA4"/>
    <w:rsid w:val="00DF6274"/>
    <w:rsid w:val="00E15164"/>
    <w:rsid w:val="00E2366C"/>
    <w:rsid w:val="00EB54C7"/>
    <w:rsid w:val="00EF1541"/>
    <w:rsid w:val="00FE764A"/>
    <w:rsid w:val="019325E4"/>
    <w:rsid w:val="038905C0"/>
    <w:rsid w:val="07A85981"/>
    <w:rsid w:val="0DBC05A4"/>
    <w:rsid w:val="197E360E"/>
    <w:rsid w:val="29CE473B"/>
    <w:rsid w:val="2BE32427"/>
    <w:rsid w:val="365E3812"/>
    <w:rsid w:val="388B6B5F"/>
    <w:rsid w:val="5B7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fr-FR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1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12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3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4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8"/>
    <w:link w:val="2"/>
    <w:qFormat/>
    <w:uiPriority w:val="0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qFormat/>
    <w:uiPriority w:val="0"/>
    <w:rPr>
      <w:b/>
      <w:bCs/>
      <w:kern w:val="2"/>
      <w:sz w:val="21"/>
      <w:szCs w:val="22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fr-FR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fr-F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677</Words>
  <Characters>2565</Characters>
  <Lines>21</Lines>
  <Paragraphs>5</Paragraphs>
  <TotalTime>1</TotalTime>
  <ScaleCrop>false</ScaleCrop>
  <LinksUpToDate>false</LinksUpToDate>
  <CharactersWithSpaces>2997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2022-05-30T09:29:00Z</dcterms:created>
  <dc:creator>陈莉佳</dc:creator>
  <cp:lastModifiedBy>CRIonline</cp:lastModifiedBy>
  <dcterms:modified xsi:type="dcterms:W3CDTF">2022-06-06T05:50:22Z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E569C0020F9C48A19BD14C636E533A7C</vt:lpwstr>
  </property>
</Properties>
</file>